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0532E" w:rsidRPr="00F007E0" w:rsidRDefault="00D0532E" w:rsidP="007920B4">
      <w:pPr>
        <w:jc w:val="center"/>
        <w:rPr>
          <w:b/>
          <w:bCs/>
          <w:color w:val="1D4883" w:themeColor="text2" w:themeTint="BF"/>
          <w:u w:val="single"/>
        </w:rPr>
      </w:pPr>
      <w:r w:rsidRPr="00F007E0">
        <w:rPr>
          <w:b/>
          <w:bCs/>
          <w:color w:val="1D4883" w:themeColor="text2" w:themeTint="BF"/>
          <w:u w:val="single"/>
        </w:rPr>
        <w:t>Консультация для родителей</w:t>
      </w:r>
    </w:p>
    <w:p w:rsidR="00D0532E" w:rsidRPr="003A6FBB" w:rsidRDefault="00D0532E" w:rsidP="007920B4">
      <w:pPr>
        <w:jc w:val="center"/>
        <w:rPr>
          <w:color w:val="266CBF" w:themeColor="accent1"/>
        </w:rPr>
      </w:pPr>
      <w:r w:rsidRPr="003A6FBB">
        <w:rPr>
          <w:b/>
          <w:bCs/>
          <w:color w:val="266CBF" w:themeColor="accent1"/>
        </w:rPr>
        <w:t>"Профилактика плоскостопия</w:t>
      </w:r>
      <w:r w:rsidRPr="003A6FBB">
        <w:rPr>
          <w:color w:val="266CBF" w:themeColor="accent1"/>
        </w:rPr>
        <w:t>"</w:t>
      </w:r>
    </w:p>
    <w:p w:rsidR="00D0532E" w:rsidRDefault="00D0532E" w:rsidP="00D0532E">
      <w:r>
        <w:t>Плоскостопие - это деформация стопы, заключающаяся в уменьшении высоты продольных сводов в сочетании с пронацией пятки и супинацией переднего отдела стопы.</w:t>
      </w:r>
    </w:p>
    <w:p w:rsidR="00D0532E" w:rsidRDefault="00576F15" w:rsidP="00243B8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834390</wp:posOffset>
            </wp:positionH>
            <wp:positionV relativeFrom="paragraph">
              <wp:posOffset>154305</wp:posOffset>
            </wp:positionV>
            <wp:extent cx="3947795" cy="3157220"/>
            <wp:effectExtent l="133350" t="114300" r="128905" b="15748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7795" cy="31572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32E">
        <w:t>Строение стопы отвечает двумя основным требованиям:</w:t>
      </w:r>
    </w:p>
    <w:p w:rsidR="00D0532E" w:rsidRDefault="00D0532E" w:rsidP="00EB215A">
      <w:pPr>
        <w:pStyle w:val="afa"/>
        <w:numPr>
          <w:ilvl w:val="0"/>
          <w:numId w:val="15"/>
        </w:numPr>
      </w:pPr>
      <w:r>
        <w:t>Способность удерживать вес тела при нагрузке на ноги;</w:t>
      </w:r>
    </w:p>
    <w:p w:rsidR="00D0532E" w:rsidRDefault="00D0532E" w:rsidP="00EB215A">
      <w:pPr>
        <w:pStyle w:val="afa"/>
        <w:numPr>
          <w:ilvl w:val="0"/>
          <w:numId w:val="15"/>
        </w:numPr>
      </w:pPr>
      <w:r>
        <w:t>Амортизировать толчки, возникающие при ходьбе, беге.</w:t>
      </w:r>
    </w:p>
    <w:p w:rsidR="00D0532E" w:rsidRDefault="00D0532E" w:rsidP="00D0532E">
      <w:r>
        <w:t>По строению стопу сравнивают со сводом, различая продольный свод и поперечный свод в области переднего отдела стопы. Стопа, кроме того, по форме напоминает отрезок изогнутой пружинящей спирали. Спиралеобразная форма обеспечивает динамическую функцию стопы, ее рессорные свойства. В процессе нагрузки на ноги стопа расширяется, принимает более развернутую форму, а затем под влиянием тяг мышц и благодаря эластичности связочного аппарата принимает первоначальный вид.</w:t>
      </w:r>
    </w:p>
    <w:p w:rsidR="00D0532E" w:rsidRDefault="00D0532E" w:rsidP="00D0532E">
      <w:r>
        <w:t xml:space="preserve">Для правильной осанки и красивой походки большую роль играет правильное формирование голеностопного сустава. Любое нарушение в области этого сустава может </w:t>
      </w:r>
      <w:r>
        <w:lastRenderedPageBreak/>
        <w:t xml:space="preserve">отрицательно повлиять на походку, осанку ребёнка. Вот почему важно, чтобы инструктора ФИЗО хорошо знали особенности развития и формирования </w:t>
      </w:r>
      <w:proofErr w:type="spellStart"/>
      <w:r>
        <w:t>опорно</w:t>
      </w:r>
      <w:proofErr w:type="spellEnd"/>
      <w:r>
        <w:t xml:space="preserve"> - двигательного аппарата, приемы и способы профилактики и устранения некоторых деформаций. Наиболее распространенной деформацией </w:t>
      </w:r>
      <w:proofErr w:type="spellStart"/>
      <w:r>
        <w:t>опорно</w:t>
      </w:r>
      <w:proofErr w:type="spellEnd"/>
      <w:r>
        <w:t xml:space="preserve"> - двигательного аппарата у детей 2-7 лет является плоскостопие. При этом ноги ребенка ограничивается их подвижность.</w:t>
      </w:r>
    </w:p>
    <w:p w:rsidR="00D0532E" w:rsidRPr="003A6FBB" w:rsidRDefault="00D0532E" w:rsidP="00582586">
      <w:pPr>
        <w:jc w:val="center"/>
        <w:rPr>
          <w:b/>
          <w:bCs/>
          <w:color w:val="266CBF" w:themeColor="accent1"/>
        </w:rPr>
      </w:pPr>
      <w:r w:rsidRPr="003A6FBB">
        <w:rPr>
          <w:b/>
          <w:bCs/>
          <w:color w:val="266CBF" w:themeColor="accent1"/>
        </w:rPr>
        <w:t>СОВЕТЫ ПО ПРОФИЛАКТИКЕ ПЛОСКОСТПИЯ</w:t>
      </w:r>
    </w:p>
    <w:p w:rsidR="00D0532E" w:rsidRDefault="00D0532E" w:rsidP="00250A71">
      <w:pPr>
        <w:pStyle w:val="afa"/>
        <w:numPr>
          <w:ilvl w:val="0"/>
          <w:numId w:val="16"/>
        </w:numPr>
      </w:pPr>
      <w:r>
        <w:t>Благотворно влияет на формирование стопы ранее плавание;</w:t>
      </w:r>
    </w:p>
    <w:p w:rsidR="00D0532E" w:rsidRDefault="00D0532E" w:rsidP="00250A71">
      <w:pPr>
        <w:pStyle w:val="afa"/>
        <w:numPr>
          <w:ilvl w:val="0"/>
          <w:numId w:val="16"/>
        </w:numPr>
      </w:pPr>
      <w:r>
        <w:t>Очень полезны ежедневные сначала теплые (36° - 37°), а затем прохладные ножные ванночки на 10-15 минут. После ванночки надо сделать массаж и гимнастику ног, насухо вытерев их и смазав питательным кремом;</w:t>
      </w:r>
    </w:p>
    <w:p w:rsidR="00D0532E" w:rsidRDefault="00D0532E" w:rsidP="00250A71">
      <w:pPr>
        <w:pStyle w:val="afa"/>
        <w:numPr>
          <w:ilvl w:val="0"/>
          <w:numId w:val="16"/>
        </w:numPr>
      </w:pPr>
      <w:r>
        <w:t>Вырабатывайте у детей навыки правильной осанки и походку без излишнего разведения ног;</w:t>
      </w:r>
    </w:p>
    <w:p w:rsidR="00004447" w:rsidRDefault="00111C55" w:rsidP="00004447">
      <w:pPr>
        <w:pStyle w:val="afa"/>
        <w:numPr>
          <w:ilvl w:val="0"/>
          <w:numId w:val="16"/>
        </w:num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4031920</wp:posOffset>
            </wp:positionH>
            <wp:positionV relativeFrom="paragraph">
              <wp:posOffset>882148</wp:posOffset>
            </wp:positionV>
            <wp:extent cx="2189480" cy="1448534"/>
            <wp:effectExtent l="95250" t="114300" r="96520" b="17081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39" t="7252" r="10108" b="-156"/>
                    <a:stretch/>
                  </pic:blipFill>
                  <pic:spPr bwMode="auto">
                    <a:xfrm>
                      <a:off x="0" y="0"/>
                      <a:ext cx="2189480" cy="144853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6C53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1893570</wp:posOffset>
            </wp:positionH>
            <wp:positionV relativeFrom="paragraph">
              <wp:posOffset>882015</wp:posOffset>
            </wp:positionV>
            <wp:extent cx="1988820" cy="1449705"/>
            <wp:effectExtent l="114300" t="95250" r="125730" b="169545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20" cy="14497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618B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918845</wp:posOffset>
            </wp:positionV>
            <wp:extent cx="2173605" cy="1412240"/>
            <wp:effectExtent l="133350" t="114300" r="131445" b="14986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412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32E">
        <w:t>Прекрасно укрепляет стопы ходьба босиком по рыхлой почве, песку, гальке, скошенной траве, ребристой доске, по бревну, по поролоновому матрацу;</w:t>
      </w:r>
    </w:p>
    <w:p w:rsidR="00070E86" w:rsidRDefault="00070E86" w:rsidP="00070E86">
      <w:pPr>
        <w:pStyle w:val="afa"/>
      </w:pPr>
    </w:p>
    <w:p w:rsidR="00D0532E" w:rsidRDefault="00D0532E" w:rsidP="00250A71">
      <w:pPr>
        <w:pStyle w:val="afa"/>
        <w:numPr>
          <w:ilvl w:val="0"/>
          <w:numId w:val="16"/>
        </w:numPr>
      </w:pPr>
      <w:r>
        <w:t>Выбирайте обувь для ребенка с твердой подошвой, с небольшим каблучком и шнуровкой и обязательно соответствующего размера, а не на вырост. Обувь с плоской подошвой, мягкие, особенно резиновые, тапочки, валенки вредны для ног.</w:t>
      </w:r>
    </w:p>
    <w:p w:rsidR="001F7092" w:rsidRPr="00D0532E" w:rsidRDefault="001F7092" w:rsidP="00D0532E"/>
    <w:sectPr w:rsidR="001F7092" w:rsidRPr="00D053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15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32F32" w:rsidRDefault="00532F32">
      <w:pPr>
        <w:spacing w:after="0" w:line="240" w:lineRule="auto"/>
      </w:pPr>
      <w:r>
        <w:separator/>
      </w:r>
    </w:p>
    <w:p w:rsidR="00532F32" w:rsidRDefault="00532F32"/>
    <w:p w:rsidR="00532F32" w:rsidRDefault="00532F32"/>
  </w:endnote>
  <w:endnote w:type="continuationSeparator" w:id="0">
    <w:p w:rsidR="00532F32" w:rsidRDefault="00532F32">
      <w:pPr>
        <w:spacing w:after="0" w:line="240" w:lineRule="auto"/>
      </w:pPr>
      <w:r>
        <w:continuationSeparator/>
      </w:r>
    </w:p>
    <w:p w:rsidR="00532F32" w:rsidRDefault="00532F32"/>
    <w:p w:rsidR="00532F32" w:rsidRDefault="00532F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7092" w:rsidRDefault="001F709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78153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F7092" w:rsidRDefault="007B3A96">
        <w:pPr>
          <w:pStyle w:val="a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7092" w:rsidRDefault="001F70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32F32" w:rsidRDefault="00532F32">
      <w:pPr>
        <w:spacing w:after="0" w:line="240" w:lineRule="auto"/>
      </w:pPr>
      <w:r>
        <w:separator/>
      </w:r>
    </w:p>
    <w:p w:rsidR="00532F32" w:rsidRDefault="00532F32"/>
    <w:p w:rsidR="00532F32" w:rsidRDefault="00532F32"/>
  </w:footnote>
  <w:footnote w:type="continuationSeparator" w:id="0">
    <w:p w:rsidR="00532F32" w:rsidRDefault="00532F32">
      <w:pPr>
        <w:spacing w:after="0" w:line="240" w:lineRule="auto"/>
      </w:pPr>
      <w:r>
        <w:continuationSeparator/>
      </w:r>
    </w:p>
    <w:p w:rsidR="00532F32" w:rsidRDefault="00532F32"/>
    <w:p w:rsidR="00532F32" w:rsidRDefault="00532F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7092" w:rsidRDefault="001F709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7092" w:rsidRDefault="001F709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F7092" w:rsidRDefault="001F70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AB8A8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6E8ED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E5C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0725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23A55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2E5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20DE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BEA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71E4D62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6DA33D1"/>
    <w:multiLevelType w:val="hybridMultilevel"/>
    <w:tmpl w:val="9F16C02E"/>
    <w:lvl w:ilvl="0" w:tplc="2D128166">
      <w:start w:val="1"/>
      <w:numFmt w:val="bullet"/>
      <w:pStyle w:val="a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C5202"/>
    <w:multiLevelType w:val="hybridMultilevel"/>
    <w:tmpl w:val="AFD40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766E4"/>
    <w:multiLevelType w:val="hybridMultilevel"/>
    <w:tmpl w:val="08B6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B1C5A"/>
    <w:multiLevelType w:val="hybridMultilevel"/>
    <w:tmpl w:val="A3127486"/>
    <w:lvl w:ilvl="0" w:tplc="A96E589A">
      <w:start w:val="1"/>
      <w:numFmt w:val="decimal"/>
      <w:pStyle w:val="a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color w:val="266CBF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9"/>
    <w:lvlOverride w:ilvl="0">
      <w:startOverride w:val="1"/>
    </w:lvlOverride>
  </w:num>
  <w:num w:numId="13">
    <w:abstractNumId w:val="10"/>
  </w:num>
  <w:num w:numId="14">
    <w:abstractNumId w:val="13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EA"/>
    <w:rsid w:val="00004447"/>
    <w:rsid w:val="000177D6"/>
    <w:rsid w:val="00070E86"/>
    <w:rsid w:val="000F10E1"/>
    <w:rsid w:val="00111C55"/>
    <w:rsid w:val="001F7092"/>
    <w:rsid w:val="00212406"/>
    <w:rsid w:val="00243B81"/>
    <w:rsid w:val="0024618B"/>
    <w:rsid w:val="00250A71"/>
    <w:rsid w:val="0026549D"/>
    <w:rsid w:val="002D732A"/>
    <w:rsid w:val="00324AF7"/>
    <w:rsid w:val="003A6FBB"/>
    <w:rsid w:val="003B1F79"/>
    <w:rsid w:val="0045641A"/>
    <w:rsid w:val="004E38FB"/>
    <w:rsid w:val="00532F32"/>
    <w:rsid w:val="00576F15"/>
    <w:rsid w:val="00582586"/>
    <w:rsid w:val="005E16DA"/>
    <w:rsid w:val="006F3646"/>
    <w:rsid w:val="00761296"/>
    <w:rsid w:val="007920B4"/>
    <w:rsid w:val="007B3A96"/>
    <w:rsid w:val="008A56FC"/>
    <w:rsid w:val="008C52E4"/>
    <w:rsid w:val="00C77557"/>
    <w:rsid w:val="00CA1861"/>
    <w:rsid w:val="00CB72DF"/>
    <w:rsid w:val="00D0532E"/>
    <w:rsid w:val="00D068BB"/>
    <w:rsid w:val="00DA0D96"/>
    <w:rsid w:val="00DD6C53"/>
    <w:rsid w:val="00DF397A"/>
    <w:rsid w:val="00E361EA"/>
    <w:rsid w:val="00EB215A"/>
    <w:rsid w:val="00F007E0"/>
    <w:rsid w:val="00FE2412"/>
    <w:rsid w:val="00FE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07382A"/>
  <w15:chartTrackingRefBased/>
  <w15:docId w15:val="{6547E941-6C29-0D48-B312-B47909E1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ru-RU" w:eastAsia="ja-JP" w:bidi="ru-RU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A1861"/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266CBF" w:themeColor="accent1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266CBF" w:themeColor="accent1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qFormat/>
    <w:pPr>
      <w:spacing w:after="0" w:line="240" w:lineRule="auto"/>
    </w:pPr>
  </w:style>
  <w:style w:type="paragraph" w:styleId="a7">
    <w:name w:val="Title"/>
    <w:basedOn w:val="a1"/>
    <w:link w:val="a8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color w:val="266CBF" w:themeColor="accent1"/>
      <w:sz w:val="46"/>
      <w:szCs w:val="32"/>
    </w:rPr>
  </w:style>
  <w:style w:type="character" w:customStyle="1" w:styleId="a6">
    <w:name w:val="Верхний колонтитул Знак"/>
    <w:basedOn w:val="a2"/>
    <w:link w:val="a5"/>
    <w:uiPriority w:val="99"/>
  </w:style>
  <w:style w:type="paragraph" w:styleId="a9">
    <w:name w:val="footer"/>
    <w:basedOn w:val="a1"/>
    <w:link w:val="aa"/>
    <w:uiPriority w:val="99"/>
    <w:unhideWhenUsed/>
    <w:qFormat/>
    <w:pPr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</w:style>
  <w:style w:type="paragraph" w:styleId="a">
    <w:name w:val="List Bullet"/>
    <w:basedOn w:val="a1"/>
    <w:uiPriority w:val="10"/>
    <w:qFormat/>
    <w:pPr>
      <w:numPr>
        <w:numId w:val="13"/>
      </w:numPr>
    </w:pPr>
  </w:style>
  <w:style w:type="paragraph" w:styleId="ab">
    <w:name w:val="Subtitle"/>
    <w:basedOn w:val="a1"/>
    <w:link w:val="ac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ac">
    <w:name w:val="Подзаголовок Знак"/>
    <w:basedOn w:val="a2"/>
    <w:link w:val="ab"/>
    <w:uiPriority w:val="11"/>
    <w:semiHidden/>
    <w:rPr>
      <w:rFonts w:eastAsiaTheme="minorEastAsia"/>
      <w:sz w:val="34"/>
      <w:szCs w:val="22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266CBF" w:themeColor="accent1"/>
      <w:sz w:val="3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eastAsiaTheme="majorEastAsia" w:hAnsiTheme="majorHAnsi" w:cstheme="majorBidi"/>
      <w:i/>
      <w:iCs/>
      <w:color w:val="266CBF" w:themeColor="accent1"/>
      <w:sz w:val="34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eastAsiaTheme="majorEastAsia" w:hAnsiTheme="majorHAnsi" w:cstheme="majorBidi"/>
      <w:b/>
      <w:color w:val="266CBF" w:themeColor="accent1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b/>
      <w:i/>
      <w:color w:val="266CBF" w:themeColor="accent1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ad">
    <w:name w:val="Subtle Emphasis"/>
    <w:basedOn w:val="a2"/>
    <w:uiPriority w:val="19"/>
    <w:semiHidden/>
    <w:unhideWhenUsed/>
    <w:qFormat/>
    <w:rPr>
      <w:i/>
      <w:iCs/>
      <w:color w:val="595959" w:themeColor="text1" w:themeTint="A6"/>
    </w:rPr>
  </w:style>
  <w:style w:type="character" w:styleId="ae">
    <w:name w:val="Emphasis"/>
    <w:basedOn w:val="a2"/>
    <w:uiPriority w:val="20"/>
    <w:semiHidden/>
    <w:unhideWhenUsed/>
    <w:qFormat/>
    <w:rPr>
      <w:b/>
      <w:iCs/>
    </w:rPr>
  </w:style>
  <w:style w:type="character" w:styleId="af">
    <w:name w:val="Intense Emphasis"/>
    <w:basedOn w:val="a2"/>
    <w:uiPriority w:val="21"/>
    <w:semiHidden/>
    <w:unhideWhenUsed/>
    <w:qFormat/>
    <w:rPr>
      <w:i/>
      <w:iCs/>
      <w:color w:val="266CBF" w:themeColor="accent1"/>
    </w:rPr>
  </w:style>
  <w:style w:type="character" w:styleId="af0">
    <w:name w:val="Strong"/>
    <w:basedOn w:val="a2"/>
    <w:uiPriority w:val="22"/>
    <w:semiHidden/>
    <w:unhideWhenUsed/>
    <w:qFormat/>
    <w:rPr>
      <w:b/>
      <w:bCs/>
      <w:i/>
      <w:color w:val="266CBF" w:themeColor="accent1"/>
    </w:rPr>
  </w:style>
  <w:style w:type="paragraph" w:styleId="21">
    <w:name w:val="Quote"/>
    <w:basedOn w:val="a1"/>
    <w:next w:val="a1"/>
    <w:link w:val="22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22">
    <w:name w:val="Цитата 2 Знак"/>
    <w:basedOn w:val="a2"/>
    <w:link w:val="21"/>
    <w:uiPriority w:val="29"/>
    <w:semiHidden/>
    <w:rPr>
      <w:i/>
      <w:iCs/>
      <w:sz w:val="36"/>
    </w:rPr>
  </w:style>
  <w:style w:type="paragraph" w:styleId="af1">
    <w:name w:val="Intense Quote"/>
    <w:basedOn w:val="a1"/>
    <w:next w:val="a1"/>
    <w:link w:val="af2"/>
    <w:uiPriority w:val="30"/>
    <w:semiHidden/>
    <w:unhideWhenUsed/>
    <w:qFormat/>
    <w:pPr>
      <w:spacing w:before="240" w:after="240"/>
    </w:pPr>
    <w:rPr>
      <w:b/>
      <w:i/>
      <w:iCs/>
      <w:color w:val="266CBF" w:themeColor="accent1"/>
      <w:sz w:val="36"/>
    </w:rPr>
  </w:style>
  <w:style w:type="character" w:customStyle="1" w:styleId="af2">
    <w:name w:val="Выделенная цитата Знак"/>
    <w:basedOn w:val="a2"/>
    <w:link w:val="af1"/>
    <w:uiPriority w:val="30"/>
    <w:semiHidden/>
    <w:rPr>
      <w:b/>
      <w:i/>
      <w:iCs/>
      <w:color w:val="266CBF" w:themeColor="accent1"/>
      <w:sz w:val="36"/>
    </w:rPr>
  </w:style>
  <w:style w:type="character" w:styleId="af3">
    <w:name w:val="Subtle Reference"/>
    <w:basedOn w:val="a2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af4">
    <w:name w:val="Intense Reference"/>
    <w:basedOn w:val="a2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af5">
    <w:name w:val="Book Title"/>
    <w:basedOn w:val="a2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6">
    <w:name w:val="caption"/>
    <w:basedOn w:val="a1"/>
    <w:next w:val="a1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af7">
    <w:name w:val="Placeholder Text"/>
    <w:basedOn w:val="a2"/>
    <w:uiPriority w:val="99"/>
    <w:semiHidden/>
    <w:rPr>
      <w:color w:val="808080"/>
    </w:rPr>
  </w:style>
  <w:style w:type="paragraph" w:styleId="af8">
    <w:name w:val="TOC Heading"/>
    <w:basedOn w:val="1"/>
    <w:next w:val="a1"/>
    <w:uiPriority w:val="39"/>
    <w:semiHidden/>
    <w:unhideWhenUsed/>
    <w:qFormat/>
    <w:pPr>
      <w:outlineLvl w:val="9"/>
    </w:pPr>
  </w:style>
  <w:style w:type="paragraph" w:styleId="a0">
    <w:name w:val="List Number"/>
    <w:basedOn w:val="a1"/>
    <w:uiPriority w:val="10"/>
    <w:unhideWhenUsed/>
    <w:qFormat/>
    <w:pPr>
      <w:numPr>
        <w:numId w:val="14"/>
      </w:numPr>
    </w:pPr>
  </w:style>
  <w:style w:type="character" w:customStyle="1" w:styleId="a8">
    <w:name w:val="Заголовок Знак"/>
    <w:basedOn w:val="a2"/>
    <w:link w:val="a7"/>
    <w:uiPriority w:val="10"/>
    <w:semiHidden/>
    <w:rPr>
      <w:rFonts w:asciiTheme="majorHAnsi" w:eastAsiaTheme="majorEastAsia" w:hAnsiTheme="majorHAnsi" w:cstheme="majorBidi"/>
      <w:b/>
      <w:color w:val="266CBF" w:themeColor="accent1"/>
      <w:kern w:val="28"/>
      <w:sz w:val="90"/>
      <w:szCs w:val="56"/>
    </w:rPr>
  </w:style>
  <w:style w:type="character" w:styleId="af9">
    <w:name w:val="Hyperlink"/>
    <w:basedOn w:val="a2"/>
    <w:uiPriority w:val="99"/>
    <w:unhideWhenUsed/>
    <w:rPr>
      <w:color w:val="266CBF" w:themeColor="hyperlink"/>
      <w:u w:val="single"/>
    </w:rPr>
  </w:style>
  <w:style w:type="paragraph" w:styleId="afa">
    <w:name w:val="List Paragraph"/>
    <w:basedOn w:val="a1"/>
    <w:uiPriority w:val="34"/>
    <w:unhideWhenUsed/>
    <w:qFormat/>
    <w:rsid w:val="00EB2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13" Type="http://schemas.openxmlformats.org/officeDocument/2006/relationships/footer" Target="footer1.xml" /><Relationship Id="rId1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2.xml" /><Relationship Id="rId17" Type="http://schemas.openxmlformats.org/officeDocument/2006/relationships/fontTable" Target="fontTable.xml" /><Relationship Id="rId2" Type="http://schemas.openxmlformats.org/officeDocument/2006/relationships/styles" Target="styles.xml" /><Relationship Id="rId16" Type="http://schemas.openxmlformats.org/officeDocument/2006/relationships/footer" Target="footer3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1.xml" /><Relationship Id="rId5" Type="http://schemas.openxmlformats.org/officeDocument/2006/relationships/footnotes" Target="footnotes.xml" /><Relationship Id="rId15" Type="http://schemas.openxmlformats.org/officeDocument/2006/relationships/header" Target="header3.xml" /><Relationship Id="rId10" Type="http://schemas.openxmlformats.org/officeDocument/2006/relationships/image" Target="media/image4.jpeg" /><Relationship Id="rId4" Type="http://schemas.openxmlformats.org/officeDocument/2006/relationships/webSettings" Target="webSettings.xml" /><Relationship Id="rId9" Type="http://schemas.openxmlformats.org/officeDocument/2006/relationships/image" Target="media/image3.jpeg" /><Relationship Id="rId14" Type="http://schemas.openxmlformats.org/officeDocument/2006/relationships/footer" Target="footer2.xml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EB40179B-3086-AD4C-AB9A-21821463DE28%7dtf50002046.dotx" TargetMode="External" /></Relationships>
</file>

<file path=word/theme/theme1.xml><?xml version="1.0" encoding="utf-8"?>
<a:theme xmlns:a="http://schemas.openxmlformats.org/drawingml/2006/main" name="Office Theme">
  <a:themeElements>
    <a:clrScheme name="Make a List">
      <a:dk1>
        <a:sysClr val="windowText" lastClr="000000"/>
      </a:dk1>
      <a:lt1>
        <a:sysClr val="window" lastClr="FFFFFF"/>
      </a:lt1>
      <a:dk2>
        <a:srgbClr val="081424"/>
      </a:dk2>
      <a:lt2>
        <a:srgbClr val="EBEBEB"/>
      </a:lt2>
      <a:accent1>
        <a:srgbClr val="266CBF"/>
      </a:accent1>
      <a:accent2>
        <a:srgbClr val="EF8271"/>
      </a:accent2>
      <a:accent3>
        <a:srgbClr val="5DB372"/>
      </a:accent3>
      <a:accent4>
        <a:srgbClr val="E5C34E"/>
      </a:accent4>
      <a:accent5>
        <a:srgbClr val="F18846"/>
      </a:accent5>
      <a:accent6>
        <a:srgbClr val="8956A5"/>
      </a:accent6>
      <a:hlink>
        <a:srgbClr val="266CBF"/>
      </a:hlink>
      <a:folHlink>
        <a:srgbClr val="8956A5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%7bEB40179B-3086-AD4C-AB9A-21821463DE28%7dtf50002046.dotx</Template>
  <TotalTime>24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Шкабара</dc:creator>
  <cp:keywords/>
  <dc:description/>
  <cp:lastModifiedBy>Евгения Шкабара</cp:lastModifiedBy>
  <cp:revision>36</cp:revision>
  <dcterms:created xsi:type="dcterms:W3CDTF">2020-12-13T05:59:00Z</dcterms:created>
  <dcterms:modified xsi:type="dcterms:W3CDTF">2020-12-13T06:32:00Z</dcterms:modified>
</cp:coreProperties>
</file>