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597B" w:rsidRPr="00BA597B" w:rsidRDefault="00BA597B" w:rsidP="00BA597B">
      <w:pPr>
        <w:spacing w:after="0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 xml:space="preserve">1 июня детский сад распахнул свои двери для самых маленьких дошколят. </w:t>
      </w:r>
    </w:p>
    <w:p w:rsidR="00BA597B" w:rsidRPr="00BA597B" w:rsidRDefault="00BA597B" w:rsidP="00BA597B">
      <w:pPr>
        <w:spacing w:after="0"/>
        <w:ind w:firstLine="708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 w:rsidRPr="00BA597B">
        <w:rPr>
          <w:rFonts w:ascii="Times New Roman" w:hAnsi="Times New Roman" w:cs="Times New Roman"/>
          <w:color w:val="0070C0"/>
          <w:sz w:val="28"/>
          <w:szCs w:val="28"/>
        </w:rPr>
        <w:t>Дети раннего возраста — очаровательные существа. Они деятельны, любопытны, искренни, забавны. Наблюдать за ними — одно удовольствие. От маленьких детей к взрослым идут волны умиротворения и расслабленности. Но и ребенок вправе рассчитывать на бескорыстную любовь, доброжелательность и ласку. Когда ребенку хорошо и спокойно, он быстро развивается. Что для этого нужно? Прежде всего — обеспечить внутреннее эмоциональное благополучие малыша.</w:t>
      </w:r>
    </w:p>
    <w:p w:rsidR="00BA597B" w:rsidRDefault="00BA597B" w:rsidP="00BA597B">
      <w:pPr>
        <w:spacing w:after="0"/>
        <w:ind w:firstLine="708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 w:rsidRPr="00BA597B">
        <w:rPr>
          <w:rFonts w:ascii="Times New Roman" w:hAnsi="Times New Roman" w:cs="Times New Roman"/>
          <w:color w:val="0070C0"/>
          <w:sz w:val="28"/>
          <w:szCs w:val="28"/>
        </w:rPr>
        <w:t>Детский сад — новый период в жизни ребенка. Для него это, прежде всего, первый опыт коллективного общения. Новую обстановку, незнакомых людей не все дети принимают сразу и без проблем. Большинство из них реагируют на детский сад плачем. Одни легко входят в группу, но плачут вечером дома, другие — соглашаются идти в детский сад с утра, а перед входом в группу н</w:t>
      </w:r>
      <w:r>
        <w:rPr>
          <w:rFonts w:ascii="Times New Roman" w:hAnsi="Times New Roman" w:cs="Times New Roman"/>
          <w:color w:val="0070C0"/>
          <w:sz w:val="28"/>
          <w:szCs w:val="28"/>
        </w:rPr>
        <w:t>ачинают капризничать и плакать.</w:t>
      </w:r>
    </w:p>
    <w:p w:rsidR="00BA597B" w:rsidRPr="00BA597B" w:rsidRDefault="00BA597B" w:rsidP="00BA597B">
      <w:pPr>
        <w:spacing w:after="0"/>
        <w:ind w:firstLine="708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 w:rsidRPr="00BA597B">
        <w:rPr>
          <w:rFonts w:ascii="Times New Roman" w:hAnsi="Times New Roman" w:cs="Times New Roman"/>
          <w:color w:val="0070C0"/>
          <w:sz w:val="28"/>
          <w:szCs w:val="28"/>
        </w:rPr>
        <w:t>Общеизвестно, степень адаптации ребенка к детскому саду определяет его психическое и физическое здоровье. Резкое предъявление нового помещения, новых игрушек, новых людей, новых правил жизни — это и эмоциональный, и информационный стресс.</w:t>
      </w:r>
    </w:p>
    <w:p w:rsidR="00BA597B" w:rsidRDefault="00BA597B">
      <w:pPr>
        <w:spacing w:after="0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noProof/>
          <w:color w:val="0070C0"/>
          <w:sz w:val="28"/>
          <w:szCs w:val="28"/>
          <w:lang w:eastAsia="ru-RU"/>
        </w:rPr>
        <w:lastRenderedPageBreak/>
        <w:drawing>
          <wp:inline distT="0" distB="0" distL="0" distR="0">
            <wp:extent cx="5551170" cy="9251950"/>
            <wp:effectExtent l="19050" t="0" r="0" b="0"/>
            <wp:docPr id="1" name="Рисунок 0" descr="WP_20160603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20160603_002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117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597B" w:rsidRDefault="00BA597B">
      <w:pPr>
        <w:spacing w:after="0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noProof/>
          <w:color w:val="0070C0"/>
          <w:sz w:val="28"/>
          <w:szCs w:val="28"/>
          <w:lang w:eastAsia="ru-RU"/>
        </w:rPr>
        <w:lastRenderedPageBreak/>
        <w:drawing>
          <wp:inline distT="0" distB="0" distL="0" distR="0">
            <wp:extent cx="5551170" cy="9251950"/>
            <wp:effectExtent l="19050" t="0" r="0" b="0"/>
            <wp:docPr id="2" name="Рисунок 1" descr="WP_20160603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20160603_0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117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597B" w:rsidRPr="00BA597B" w:rsidRDefault="00BA597B">
      <w:pPr>
        <w:spacing w:after="0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noProof/>
          <w:color w:val="0070C0"/>
          <w:sz w:val="28"/>
          <w:szCs w:val="28"/>
          <w:lang w:eastAsia="ru-RU"/>
        </w:rPr>
        <w:lastRenderedPageBreak/>
        <w:drawing>
          <wp:inline distT="0" distB="0" distL="0" distR="0">
            <wp:extent cx="5940425" cy="3564255"/>
            <wp:effectExtent l="19050" t="0" r="3175" b="0"/>
            <wp:docPr id="3" name="Рисунок 2" descr="WP_20160609_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20160609_009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64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A597B" w:rsidRPr="00BA597B" w:rsidSect="000B798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A597B"/>
    <w:rsid w:val="000B7984"/>
    <w:rsid w:val="002F6F4F"/>
    <w:rsid w:val="00757AB1"/>
    <w:rsid w:val="00BA59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79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A59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A59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A597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2738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171</Words>
  <Characters>980</Characters>
  <Application>Microsoft Office Word</Application>
  <DocSecurity>0</DocSecurity>
  <Lines>8</Lines>
  <Paragraphs>2</Paragraphs>
  <ScaleCrop>false</ScaleCrop>
  <Company/>
  <LinksUpToDate>false</LinksUpToDate>
  <CharactersWithSpaces>1149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2016-06-13T07:00:00Z</dcterms:created>
  <dcterms:modified xsi:type="dcterms:W3CDTF">2016-06-13T07:06:00Z</dcterms:modified>
</cp:coreProperties>
</file>