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69" w:y="21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8pt;height:83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275"/>
        <w:widowControl w:val="0"/>
        <w:rPr>
          <w:sz w:val="2"/>
          <w:szCs w:val="2"/>
        </w:rPr>
      </w:pPr>
      <w:r>
        <w:pict>
          <v:shape id="_x0000_s1027" type="#_x0000_t75" style="width:596pt;height:83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6" w:y="275"/>
        <w:widowControl w:val="0"/>
        <w:rPr>
          <w:sz w:val="2"/>
          <w:szCs w:val="2"/>
        </w:rPr>
      </w:pPr>
      <w:r>
        <w:pict>
          <v:shape id="_x0000_s1028" type="#_x0000_t75" style="width:587pt;height:83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7" w:y="275"/>
        <w:widowControl w:val="0"/>
        <w:rPr>
          <w:sz w:val="2"/>
          <w:szCs w:val="2"/>
        </w:rPr>
      </w:pPr>
      <w:r>
        <w:pict>
          <v:shape id="_x0000_s1029" type="#_x0000_t75" style="width:589pt;height:83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2" w:y="184"/>
        <w:widowControl w:val="0"/>
        <w:rPr>
          <w:sz w:val="2"/>
          <w:szCs w:val="2"/>
        </w:rPr>
      </w:pPr>
      <w:r>
        <w:pict>
          <v:shape id="_x0000_s1030" type="#_x0000_t75" style="width:588pt;height:84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184"/>
        <w:widowControl w:val="0"/>
        <w:rPr>
          <w:sz w:val="2"/>
          <w:szCs w:val="2"/>
        </w:rPr>
      </w:pPr>
      <w:r>
        <w:pict>
          <v:shape id="_x0000_s1031" type="#_x0000_t75" style="width:596pt;height:84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3" w:y="275"/>
        <w:widowControl w:val="0"/>
        <w:rPr>
          <w:sz w:val="2"/>
          <w:szCs w:val="2"/>
        </w:rPr>
      </w:pPr>
      <w:r>
        <w:pict>
          <v:shape id="_x0000_s1032" type="#_x0000_t75" style="width:593pt;height:83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6" w:y="275"/>
        <w:widowControl w:val="0"/>
        <w:rPr>
          <w:sz w:val="2"/>
          <w:szCs w:val="2"/>
        </w:rPr>
      </w:pPr>
      <w:r>
        <w:pict>
          <v:shape id="_x0000_s1033" type="#_x0000_t75" style="width:577pt;height:836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2" w:y="275"/>
        <w:widowControl w:val="0"/>
        <w:rPr>
          <w:sz w:val="2"/>
          <w:szCs w:val="2"/>
        </w:rPr>
      </w:pPr>
      <w:r>
        <w:pict>
          <v:shape id="_x0000_s1034" type="#_x0000_t75" style="width:584pt;height:836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2" w:y="241"/>
        <w:widowControl w:val="0"/>
        <w:rPr>
          <w:sz w:val="2"/>
          <w:szCs w:val="2"/>
        </w:rPr>
      </w:pPr>
      <w:r>
        <w:pict>
          <v:shape id="_x0000_s1035" type="#_x0000_t75" style="width:584pt;height:83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9" w:y="304"/>
        <w:widowControl w:val="0"/>
        <w:rPr>
          <w:sz w:val="2"/>
          <w:szCs w:val="2"/>
        </w:rPr>
      </w:pPr>
      <w:r>
        <w:pict>
          <v:shape id="_x0000_s1036" type="#_x0000_t75" style="width:588pt;height:835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6" w:y="241"/>
        <w:widowControl w:val="0"/>
        <w:rPr>
          <w:sz w:val="2"/>
          <w:szCs w:val="2"/>
        </w:rPr>
      </w:pPr>
      <w:r>
        <w:pict>
          <v:shape id="_x0000_s1037" type="#_x0000_t75" style="width:577pt;height:838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2" w:y="275"/>
        <w:widowControl w:val="0"/>
        <w:rPr>
          <w:sz w:val="2"/>
          <w:szCs w:val="2"/>
        </w:rPr>
      </w:pPr>
      <w:r>
        <w:pict>
          <v:shape id="_x0000_s1038" type="#_x0000_t75" style="width:578pt;height:836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1" w:y="275"/>
        <w:widowControl w:val="0"/>
        <w:rPr>
          <w:sz w:val="2"/>
          <w:szCs w:val="2"/>
        </w:rPr>
      </w:pPr>
      <w:r>
        <w:pict>
          <v:shape id="_x0000_s1039" type="#_x0000_t75" style="width:575pt;height:836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8" w:y="361"/>
        <w:widowControl w:val="0"/>
        <w:rPr>
          <w:sz w:val="2"/>
          <w:szCs w:val="2"/>
        </w:rPr>
      </w:pPr>
      <w:r>
        <w:pict>
          <v:shape id="_x0000_s1040" type="#_x0000_t75" style="width:563pt;height:832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5" w:y="304"/>
        <w:widowControl w:val="0"/>
        <w:rPr>
          <w:sz w:val="2"/>
          <w:szCs w:val="2"/>
        </w:rPr>
      </w:pPr>
      <w:r>
        <w:pict>
          <v:shape id="_x0000_s1041" type="#_x0000_t75" style="width:567pt;height:835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18" w:y="275"/>
        <w:widowControl w:val="0"/>
        <w:rPr>
          <w:sz w:val="2"/>
          <w:szCs w:val="2"/>
        </w:rPr>
      </w:pPr>
      <w:r>
        <w:pict>
          <v:shape id="_x0000_s1042" type="#_x0000_t75" style="width:557pt;height:836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5" w:y="304"/>
        <w:widowControl w:val="0"/>
        <w:rPr>
          <w:sz w:val="2"/>
          <w:szCs w:val="2"/>
        </w:rPr>
      </w:pPr>
      <w:r>
        <w:pict>
          <v:shape id="_x0000_s1043" type="#_x0000_t75" style="width:567pt;height:835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9" w:y="332"/>
        <w:widowControl w:val="0"/>
        <w:rPr>
          <w:sz w:val="2"/>
          <w:szCs w:val="2"/>
        </w:rPr>
      </w:pPr>
      <w:r>
        <w:pict>
          <v:shape id="_x0000_s1044" type="#_x0000_t75" style="width:572pt;height:833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84" w:y="241"/>
        <w:widowControl w:val="0"/>
        <w:rPr>
          <w:sz w:val="2"/>
          <w:szCs w:val="2"/>
        </w:rPr>
      </w:pPr>
      <w:r>
        <w:pict>
          <v:shape id="_x0000_s1045" type="#_x0000_t75" style="width:571pt;height:838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1" w:y="241"/>
        <w:widowControl w:val="0"/>
        <w:rPr>
          <w:sz w:val="2"/>
          <w:szCs w:val="2"/>
        </w:rPr>
      </w:pPr>
      <w:r>
        <w:pict>
          <v:shape id="_x0000_s1046" type="#_x0000_t75" style="width:569pt;height:838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5" w:y="212"/>
        <w:widowControl w:val="0"/>
        <w:rPr>
          <w:sz w:val="2"/>
          <w:szCs w:val="2"/>
        </w:rPr>
      </w:pPr>
      <w:r>
        <w:pict>
          <v:shape id="_x0000_s1047" type="#_x0000_t75" style="width:567pt;height:839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147" w:h="17146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/Relationships>
</file>